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97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  <w:lang w:val="en-US" w:eastAsia="zh-CN"/>
        </w:rPr>
        <w:t>电力能源招标网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密码找回流程</w:t>
      </w:r>
    </w:p>
    <w:p w14:paraId="08A85B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18"/>
          <w:szCs w:val="18"/>
        </w:rPr>
      </w:pPr>
    </w:p>
    <w:p w14:paraId="4B070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426" w:right="0" w:hanging="425"/>
        <w:jc w:val="center"/>
        <w:rPr>
          <w:rFonts w:ascii="Calibri" w:hAnsi="Calibri" w:cs="Calibri"/>
          <w:sz w:val="24"/>
          <w:szCs w:val="24"/>
        </w:rPr>
      </w:pPr>
    </w:p>
    <w:p w14:paraId="2E3EF3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0" w:right="0" w:firstLine="60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密码丢失或无法找回的情况下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请按下面的重置密码申请格式填写完整后打印出来后，在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落款处的公司名称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加盖公司公章（一定是鲜章）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，扫描申请或拍清晰照片，然后以附件形式发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电子邮件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到邮箱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，邮件主题写“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XXX公司重置密码申请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”，邮箱：</w:t>
      </w:r>
      <w:r>
        <w:rPr>
          <w:rStyle w:val="6"/>
          <w:rFonts w:ascii="Helvetica" w:hAnsi="Helvetica" w:eastAsia="Helvetica" w:cs="Helvetica"/>
          <w:i w:val="0"/>
          <w:iCs w:val="0"/>
          <w:caps w:val="0"/>
          <w:color w:val="303133"/>
          <w:spacing w:val="0"/>
          <w:sz w:val="28"/>
          <w:szCs w:val="28"/>
          <w:shd w:val="clear" w:fill="FFFFFF"/>
        </w:rPr>
        <w:t>kefu@zgdlyzc.com</w:t>
      </w:r>
    </w:p>
    <w:p w14:paraId="285FD1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重置密码申请格式：</w:t>
      </w:r>
    </w:p>
    <w:p w14:paraId="4784D7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重置密码申请</w:t>
      </w:r>
    </w:p>
    <w:p w14:paraId="16211A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</w:p>
    <w:p w14:paraId="24C9A6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       XXX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公司（统一社会信用代码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组织机构代码：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XXX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）在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电力能源招标网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注册，因为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XXX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原因密码需要重置。联系人：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XXX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手机：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XXX 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邮箱：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XXX</w:t>
      </w:r>
    </w:p>
    <w:p w14:paraId="774347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 w14:paraId="5F9EE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                                           XXX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公司（加盖公章）</w:t>
      </w:r>
    </w:p>
    <w:p w14:paraId="79D511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6" w:beforeAutospacing="0" w:after="0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464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2024-10-11T11:14:29Z</dcterms:created>
  <dc:creator>zxf</dc:creator>
  <cp:lastModifiedBy>zxf</cp:lastModifiedBy>
  <dcterms:modified xsi:type="dcterms:W3CDTF">2024-10-11T11:24:01Z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1C0851BA0072463482E044DC3E3BDFC0_12</vt:lpwstr>
  </property>
</Properties>
</file>